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1677B8" w:rsidTr="001677B8">
        <w:trPr>
          <w:cantSplit/>
        </w:trPr>
        <w:tc>
          <w:tcPr>
            <w:tcW w:w="4253" w:type="dxa"/>
            <w:hideMark/>
          </w:tcPr>
          <w:p w:rsidR="001677B8" w:rsidRDefault="001677B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1677B8" w:rsidRDefault="001677B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677B8" w:rsidRDefault="001677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677B8" w:rsidTr="001677B8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677B8" w:rsidRDefault="001677B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677B8" w:rsidRDefault="001677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77B8" w:rsidRDefault="001677B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677B8" w:rsidRDefault="001677B8" w:rsidP="001677B8">
      <w:pPr>
        <w:rPr>
          <w:sz w:val="28"/>
          <w:szCs w:val="28"/>
        </w:rPr>
      </w:pPr>
    </w:p>
    <w:p w:rsidR="00DE0D2E" w:rsidRDefault="001677B8" w:rsidP="001677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77B8" w:rsidRDefault="001677B8" w:rsidP="001677B8">
      <w:pPr>
        <w:jc w:val="center"/>
        <w:rPr>
          <w:sz w:val="28"/>
          <w:szCs w:val="28"/>
        </w:rPr>
      </w:pPr>
      <w:r>
        <w:rPr>
          <w:sz w:val="28"/>
          <w:szCs w:val="28"/>
        </w:rPr>
        <w:t>№ 14 от 3 апреля 2018 года</w:t>
      </w:r>
    </w:p>
    <w:p w:rsidR="001677B8" w:rsidRDefault="001677B8" w:rsidP="001677B8">
      <w:pPr>
        <w:jc w:val="center"/>
        <w:rPr>
          <w:sz w:val="28"/>
          <w:szCs w:val="28"/>
        </w:rPr>
      </w:pPr>
    </w:p>
    <w:p w:rsidR="001677B8" w:rsidRDefault="001677B8" w:rsidP="00167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обустройства ограждения </w:t>
      </w:r>
    </w:p>
    <w:p w:rsidR="001677B8" w:rsidRDefault="001677B8" w:rsidP="00167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вокруг памятника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</w:p>
    <w:p w:rsidR="001677B8" w:rsidRDefault="001677B8" w:rsidP="001677B8">
      <w:pPr>
        <w:jc w:val="center"/>
        <w:rPr>
          <w:sz w:val="28"/>
          <w:szCs w:val="28"/>
        </w:rPr>
      </w:pPr>
    </w:p>
    <w:p w:rsidR="001677B8" w:rsidRDefault="001677B8" w:rsidP="001677B8">
      <w:pPr>
        <w:jc w:val="both"/>
      </w:pPr>
      <w:r>
        <w:t>В соответствии с Федеральным законом от06.10.2003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 №169 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>
        <w:t xml:space="preserve"> ,</w:t>
      </w:r>
      <w:proofErr w:type="gramEnd"/>
      <w:r>
        <w:t xml:space="preserve"> руководствуясь Уставом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1677B8" w:rsidRDefault="001677B8" w:rsidP="001677B8">
      <w:pPr>
        <w:jc w:val="both"/>
      </w:pPr>
      <w:r>
        <w:t>ПОСТАНОВЛЯЮ:</w:t>
      </w:r>
    </w:p>
    <w:p w:rsidR="001677B8" w:rsidRPr="001677B8" w:rsidRDefault="001677B8" w:rsidP="0016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77B8">
        <w:rPr>
          <w:sz w:val="28"/>
          <w:szCs w:val="28"/>
        </w:rPr>
        <w:t xml:space="preserve">1.Утвердить Дизайн-проект обустройства ограждения вокруг памятника в </w:t>
      </w:r>
      <w:proofErr w:type="spellStart"/>
      <w:r w:rsidRPr="001677B8">
        <w:rPr>
          <w:sz w:val="28"/>
          <w:szCs w:val="28"/>
        </w:rPr>
        <w:t>с</w:t>
      </w:r>
      <w:proofErr w:type="gramStart"/>
      <w:r w:rsidRPr="001677B8">
        <w:rPr>
          <w:sz w:val="28"/>
          <w:szCs w:val="28"/>
        </w:rPr>
        <w:t>.Ш</w:t>
      </w:r>
      <w:proofErr w:type="gramEnd"/>
      <w:r w:rsidRPr="001677B8">
        <w:rPr>
          <w:sz w:val="28"/>
          <w:szCs w:val="28"/>
        </w:rPr>
        <w:t>иньша</w:t>
      </w:r>
      <w:proofErr w:type="spellEnd"/>
      <w:r w:rsidRPr="001677B8">
        <w:rPr>
          <w:sz w:val="28"/>
          <w:szCs w:val="28"/>
        </w:rPr>
        <w:t xml:space="preserve"> </w:t>
      </w:r>
      <w:r w:rsidR="00656063">
        <w:rPr>
          <w:sz w:val="28"/>
          <w:szCs w:val="28"/>
        </w:rPr>
        <w:t xml:space="preserve">с учетом общественного обсуждения </w:t>
      </w:r>
      <w:r w:rsidRPr="001677B8">
        <w:rPr>
          <w:sz w:val="28"/>
          <w:szCs w:val="28"/>
        </w:rPr>
        <w:t>согласно приложению</w:t>
      </w:r>
      <w:r w:rsidR="00656063">
        <w:rPr>
          <w:sz w:val="28"/>
          <w:szCs w:val="28"/>
        </w:rPr>
        <w:t>.</w:t>
      </w:r>
    </w:p>
    <w:p w:rsidR="001677B8" w:rsidRPr="001677B8" w:rsidRDefault="001677B8" w:rsidP="0016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77B8">
        <w:rPr>
          <w:sz w:val="28"/>
          <w:szCs w:val="28"/>
        </w:rPr>
        <w:t>2.Конроль за исполнением настоящего постановления оставляю за собой.</w:t>
      </w:r>
    </w:p>
    <w:p w:rsidR="001677B8" w:rsidRPr="001677B8" w:rsidRDefault="001677B8" w:rsidP="0016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77B8">
        <w:rPr>
          <w:sz w:val="28"/>
          <w:szCs w:val="28"/>
        </w:rPr>
        <w:t>3.Настоящее постановление вступает в силу со дня его подписания и подлежит официальному опубликованию на сайте администрации.</w:t>
      </w:r>
    </w:p>
    <w:p w:rsidR="001677B8" w:rsidRDefault="001677B8" w:rsidP="001677B8">
      <w:pPr>
        <w:jc w:val="both"/>
        <w:rPr>
          <w:sz w:val="28"/>
          <w:szCs w:val="28"/>
        </w:rPr>
      </w:pPr>
    </w:p>
    <w:p w:rsidR="001677B8" w:rsidRDefault="001677B8" w:rsidP="001677B8">
      <w:pPr>
        <w:jc w:val="both"/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Pr="0026176D" w:rsidRDefault="001677B8" w:rsidP="0026176D">
      <w:pPr>
        <w:jc w:val="right"/>
      </w:pPr>
      <w:r w:rsidRPr="0026176D">
        <w:lastRenderedPageBreak/>
        <w:t xml:space="preserve">Приложение </w:t>
      </w:r>
    </w:p>
    <w:p w:rsidR="001677B8" w:rsidRPr="0026176D" w:rsidRDefault="001677B8" w:rsidP="0026176D">
      <w:pPr>
        <w:jc w:val="right"/>
      </w:pPr>
      <w:r w:rsidRPr="0026176D">
        <w:t>к постановлению</w:t>
      </w:r>
      <w:r w:rsidR="0026176D" w:rsidRPr="0026176D">
        <w:t xml:space="preserve"> главы администрации</w:t>
      </w:r>
    </w:p>
    <w:p w:rsidR="0026176D" w:rsidRPr="0026176D" w:rsidRDefault="0026176D" w:rsidP="0026176D">
      <w:pPr>
        <w:jc w:val="right"/>
      </w:pPr>
      <w:r w:rsidRPr="0026176D">
        <w:t>МО «</w:t>
      </w:r>
      <w:proofErr w:type="spellStart"/>
      <w:r w:rsidRPr="0026176D">
        <w:t>Шиньшинское</w:t>
      </w:r>
      <w:proofErr w:type="spellEnd"/>
      <w:r w:rsidRPr="0026176D">
        <w:t xml:space="preserve"> сельское поселение»</w:t>
      </w:r>
    </w:p>
    <w:p w:rsidR="0026176D" w:rsidRDefault="0026176D" w:rsidP="0026176D">
      <w:pPr>
        <w:jc w:val="right"/>
      </w:pPr>
      <w:r w:rsidRPr="0026176D">
        <w:t>№14 от  3.04.18 г.</w:t>
      </w:r>
    </w:p>
    <w:p w:rsidR="0079258F" w:rsidRDefault="0079258F" w:rsidP="0026176D">
      <w:pPr>
        <w:jc w:val="right"/>
      </w:pPr>
    </w:p>
    <w:p w:rsidR="0079258F" w:rsidRDefault="0079258F" w:rsidP="0079258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Визуальный перечень типовых элементов благоустройства</w:t>
      </w:r>
    </w:p>
    <w:p w:rsidR="0079258F" w:rsidRDefault="0079258F" w:rsidP="007925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85"/>
        <w:gridCol w:w="5646"/>
        <w:gridCol w:w="1346"/>
      </w:tblGrid>
      <w:tr w:rsidR="0020285F" w:rsidTr="0079258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Pr="0020285F" w:rsidRDefault="0079258F">
            <w:pPr>
              <w:spacing w:line="276" w:lineRule="auto"/>
              <w:jc w:val="center"/>
            </w:pPr>
            <w:r w:rsidRPr="0020285F">
              <w:t>Наименование элементов благоустройства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Pr="0020285F" w:rsidRDefault="0079258F">
            <w:pPr>
              <w:spacing w:line="276" w:lineRule="auto"/>
              <w:jc w:val="center"/>
            </w:pPr>
            <w:r w:rsidRPr="0020285F">
              <w:t>Вид элемента благоустройства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Pr="0020285F" w:rsidRDefault="0079258F">
            <w:pPr>
              <w:spacing w:line="276" w:lineRule="auto"/>
              <w:jc w:val="center"/>
            </w:pPr>
            <w:r w:rsidRPr="0020285F">
              <w:t>Стоимость за единицу</w:t>
            </w:r>
          </w:p>
        </w:tc>
      </w:tr>
      <w:tr w:rsidR="0020285F" w:rsidTr="0079258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Pr="0079258F" w:rsidRDefault="0020285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420000" cy="1234215"/>
                  <wp:effectExtent l="19050" t="0" r="9000" b="0"/>
                  <wp:docPr id="3" name="Рисунок 2" descr="C:\Users\user\Desktop\мои документы\КОМФОРТНАЯ ГОРОД СРЕДА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и документы\КОМФОРТНАЯ ГОРОД СРЕДА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123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9258F" w:rsidRDefault="0079258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  <w:sectPr w:rsidR="00F06F3F" w:rsidSect="00DE0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F3F" w:rsidRDefault="00F06F3F" w:rsidP="0026176D">
      <w:pPr>
        <w:jc w:val="right"/>
      </w:pPr>
      <w:r>
        <w:lastRenderedPageBreak/>
        <w:t xml:space="preserve"> </w:t>
      </w:r>
    </w:p>
    <w:p w:rsidR="00F06F3F" w:rsidRPr="0026176D" w:rsidRDefault="00F06F3F" w:rsidP="00F06F3F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191500" cy="5553075"/>
            <wp:effectExtent l="19050" t="0" r="0" b="0"/>
            <wp:docPr id="2" name="Рисунок 1" descr="D:\диз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F3F" w:rsidRPr="0026176D" w:rsidSect="00F06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B8"/>
    <w:rsid w:val="001677B8"/>
    <w:rsid w:val="001B28AC"/>
    <w:rsid w:val="0020285F"/>
    <w:rsid w:val="0026176D"/>
    <w:rsid w:val="0048069B"/>
    <w:rsid w:val="00656063"/>
    <w:rsid w:val="0079258F"/>
    <w:rsid w:val="00D14651"/>
    <w:rsid w:val="00DE0D2E"/>
    <w:rsid w:val="00E97F07"/>
    <w:rsid w:val="00F0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7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77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утверждении Дизайн-проекта обустройства ограждения 
вокруг памятника в с.Шиньша
</_x041e__x043f__x0438__x0441__x0430__x043d__x0438__x0435_>
    <_x2116__x0020__x0434__x043e__x043a__x0443__x043c__x0435__x043d__x0442__x0430_ xmlns="863b7f7b-da84-46a0-829e-ff86d1b7a783">14</_x2116__x0020__x0434__x043e__x043a__x0443__x043c__x0435__x043d__x0442__x0430_>
    <_x0414__x0430__x0442__x0430__x0020__x0434__x043e__x043a__x0443__x043c__x0435__x043d__x0442__x0430_ xmlns="863b7f7b-da84-46a0-829e-ff86d1b7a783">2018-04-02T20:00:00+00:00</_x0414__x0430__x0442__x0430__x0020__x0434__x043e__x043a__x0443__x043c__x0435__x043d__x0442__x0430_>
    <_dlc_DocId xmlns="57504d04-691e-4fc4-8f09-4f19fdbe90f6">XXJ7TYMEEKJ2-4367-205</_dlc_DocId>
    <_dlc_DocIdUrl xmlns="57504d04-691e-4fc4-8f09-4f19fdbe90f6">
      <Url>https://vip.gov.mari.ru/morki/shinsha/_layouts/DocIdRedir.aspx?ID=XXJ7TYMEEKJ2-4367-205</Url>
      <Description>XXJ7TYMEEKJ2-4367-205</Description>
    </_dlc_DocIdUrl>
  </documentManagement>
</p:properties>
</file>

<file path=customXml/itemProps1.xml><?xml version="1.0" encoding="utf-8"?>
<ds:datastoreItem xmlns:ds="http://schemas.openxmlformats.org/officeDocument/2006/customXml" ds:itemID="{469F1767-43AF-4477-B40E-C4BA1FBACDF6}"/>
</file>

<file path=customXml/itemProps2.xml><?xml version="1.0" encoding="utf-8"?>
<ds:datastoreItem xmlns:ds="http://schemas.openxmlformats.org/officeDocument/2006/customXml" ds:itemID="{C86DCE13-54EE-4C4D-A52D-1DFDED2D09D0}"/>
</file>

<file path=customXml/itemProps3.xml><?xml version="1.0" encoding="utf-8"?>
<ds:datastoreItem xmlns:ds="http://schemas.openxmlformats.org/officeDocument/2006/customXml" ds:itemID="{ECCB569B-6047-4055-8B89-F4941F90E8C2}"/>
</file>

<file path=customXml/itemProps4.xml><?xml version="1.0" encoding="utf-8"?>
<ds:datastoreItem xmlns:ds="http://schemas.openxmlformats.org/officeDocument/2006/customXml" ds:itemID="{D1BA52BA-7BA9-445C-B7EA-5E6417E97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 от 03.04.2018 года</dc:title>
  <dc:subject/>
  <dc:creator>Admin</dc:creator>
  <cp:keywords/>
  <dc:description/>
  <cp:lastModifiedBy>user</cp:lastModifiedBy>
  <cp:revision>5</cp:revision>
  <cp:lastPrinted>2018-04-12T10:15:00Z</cp:lastPrinted>
  <dcterms:created xsi:type="dcterms:W3CDTF">2018-04-12T07:18:00Z</dcterms:created>
  <dcterms:modified xsi:type="dcterms:W3CDTF">2018-04-12T10:16:00Z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b44d2099-1ce2-4e3d-bfa7-1cd1a88f336d</vt:lpwstr>
  </property>
</Properties>
</file>